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3E573" w14:textId="77777777" w:rsidR="00EB49EB" w:rsidRDefault="00EB49EB" w:rsidP="00A92A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BC6E5BE" w14:textId="77777777" w:rsidR="00683F0D" w:rsidRPr="004817B0" w:rsidRDefault="00683F0D" w:rsidP="00683F0D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bCs w:val="0"/>
          <w:color w:val="1E1E1E"/>
          <w:sz w:val="28"/>
          <w:szCs w:val="28"/>
        </w:rPr>
      </w:pPr>
      <w:r w:rsidRPr="004817B0">
        <w:rPr>
          <w:bCs w:val="0"/>
          <w:color w:val="1E1E1E"/>
          <w:sz w:val="28"/>
          <w:szCs w:val="28"/>
        </w:rPr>
        <w:t>Жариялануға жататын мәліметтер тізбесі</w:t>
      </w:r>
    </w:p>
    <w:p w14:paraId="28687A33" w14:textId="10AF0240" w:rsidR="00683F0D" w:rsidRPr="00392062" w:rsidRDefault="00683F0D" w:rsidP="00683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7B0">
        <w:rPr>
          <w:rFonts w:ascii="Times New Roman" w:hAnsi="Times New Roman" w:cs="Times New Roman"/>
          <w:sz w:val="24"/>
          <w:szCs w:val="24"/>
        </w:rPr>
        <w:t xml:space="preserve"> 1. 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Қазақстан Республикасының </w:t>
      </w:r>
      <w:r w:rsidRPr="0093107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«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Сыбайлас жемқорлыққа қарсы іс-қимыл туралы</w:t>
      </w:r>
      <w:r w:rsidRPr="0093107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»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Заңының 11-бабы </w:t>
      </w:r>
      <w:hyperlink r:id="rId4" w:anchor="z108" w:history="1">
        <w:r w:rsidRPr="004817B0">
          <w:rPr>
            <w:rStyle w:val="a4"/>
            <w:rFonts w:ascii="Times New Roman" w:hAnsi="Times New Roman" w:cs="Times New Roman"/>
            <w:color w:val="073A5E"/>
            <w:spacing w:val="2"/>
            <w:sz w:val="24"/>
            <w:szCs w:val="24"/>
            <w:shd w:val="clear" w:color="auto" w:fill="FFFFFF"/>
          </w:rPr>
          <w:t>9-тармағының</w:t>
        </w:r>
      </w:hyperlink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 бірінші бөлігінде көрсетілген тұлғаның және оның жұбайының (зайыбының) тегі, аты, әкесінің аты (ол болған жағдайда)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6C10C8">
        <w:rPr>
          <w:rFonts w:ascii="Times New Roman" w:hAnsi="Times New Roman" w:cs="Times New Roman"/>
          <w:sz w:val="24"/>
          <w:szCs w:val="24"/>
          <w:lang w:val="kk-KZ"/>
        </w:rPr>
        <w:t>Тунгушбаев Талгат Какарович</w:t>
      </w:r>
      <w:r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ҚР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ДСМ</w:t>
      </w:r>
      <w:r w:rsidRPr="00D1631B">
        <w:rPr>
          <w:rFonts w:ascii="Times New Roman" w:hAnsi="Times New Roman" w:cs="Times New Roman"/>
          <w:sz w:val="24"/>
          <w:szCs w:val="24"/>
        </w:rPr>
        <w:t xml:space="preserve"> СЭБК «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Ұлттық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сараптама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орталығы</w:t>
      </w:r>
      <w:r w:rsidRPr="00D1631B">
        <w:rPr>
          <w:rFonts w:ascii="Times New Roman" w:hAnsi="Times New Roman" w:cs="Times New Roman"/>
          <w:sz w:val="24"/>
          <w:szCs w:val="24"/>
        </w:rPr>
        <w:t xml:space="preserve">»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ШЖҚ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РМК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А</w:t>
      </w:r>
      <w:r w:rsidR="00E84791"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стана қала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сы</w:t>
      </w:r>
      <w:r w:rsidRPr="00D1631B">
        <w:rPr>
          <w:rFonts w:ascii="Times New Roman" w:hAnsi="Times New Roman" w:cs="Times New Roman"/>
          <w:sz w:val="24"/>
          <w:szCs w:val="24"/>
        </w:rPr>
        <w:t xml:space="preserve"> бойынша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филиалы</w:t>
      </w:r>
      <w:r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ның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директоры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76BD3">
        <w:rPr>
          <w:rStyle w:val="ypks7kbdpwfgdykd3qb9"/>
          <w:rFonts w:ascii="Times New Roman" w:hAnsi="Times New Roman" w:cs="Times New Roman"/>
          <w:sz w:val="24"/>
          <w:szCs w:val="24"/>
        </w:rPr>
        <w:t>оның</w:t>
      </w:r>
      <w:r w:rsidRPr="00576BD3">
        <w:rPr>
          <w:rFonts w:ascii="Times New Roman" w:hAnsi="Times New Roman" w:cs="Times New Roman"/>
          <w:sz w:val="24"/>
          <w:szCs w:val="24"/>
        </w:rPr>
        <w:t xml:space="preserve"> </w:t>
      </w:r>
      <w:r w:rsidRPr="00576BD3">
        <w:rPr>
          <w:rStyle w:val="ypks7kbdpwfgdykd3qb9"/>
          <w:rFonts w:ascii="Times New Roman" w:hAnsi="Times New Roman" w:cs="Times New Roman"/>
          <w:sz w:val="24"/>
          <w:szCs w:val="24"/>
        </w:rPr>
        <w:t>жұбайы</w:t>
      </w:r>
      <w:r w:rsidRPr="00576BD3">
        <w:rPr>
          <w:rFonts w:ascii="Times New Roman" w:hAnsi="Times New Roman" w:cs="Times New Roman"/>
          <w:sz w:val="24"/>
          <w:szCs w:val="24"/>
        </w:rPr>
        <w:t xml:space="preserve"> </w:t>
      </w:r>
      <w:r w:rsidRPr="00E84791">
        <w:rPr>
          <w:rFonts w:ascii="Times New Roman" w:hAnsi="Times New Roman" w:cs="Times New Roman"/>
          <w:sz w:val="24"/>
          <w:szCs w:val="24"/>
        </w:rPr>
        <w:t>Серикова Айнагуль Хасеновна</w:t>
      </w:r>
      <w:r w:rsidRPr="00576BD3">
        <w:rPr>
          <w:rFonts w:ascii="Times New Roman" w:hAnsi="Times New Roman" w:cs="Times New Roman"/>
          <w:sz w:val="24"/>
          <w:szCs w:val="24"/>
        </w:rPr>
        <w:t>.</w:t>
      </w:r>
    </w:p>
    <w:p w14:paraId="4B24B7A4" w14:textId="77777777" w:rsidR="00683F0D" w:rsidRPr="004817B0" w:rsidRDefault="00683F0D" w:rsidP="00683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817B0">
        <w:rPr>
          <w:rFonts w:ascii="Times New Roman" w:hAnsi="Times New Roman" w:cs="Times New Roman"/>
          <w:sz w:val="24"/>
          <w:szCs w:val="24"/>
        </w:rPr>
        <w:t xml:space="preserve">2. 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Кірістер мен мүлік туралы декларация табыс етілген есептік салық кезеңі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>– 2024 жыл.</w:t>
      </w:r>
    </w:p>
    <w:p w14:paraId="5AA5E27F" w14:textId="77777777" w:rsidR="00683F0D" w:rsidRPr="004817B0" w:rsidRDefault="00683F0D" w:rsidP="00683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8EF0CC3" w14:textId="5B81B9E5" w:rsidR="00683F0D" w:rsidRDefault="00683F0D" w:rsidP="00683F0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2094">
        <w:rPr>
          <w:rFonts w:ascii="Times New Roman" w:hAnsi="Times New Roman" w:cs="Times New Roman"/>
          <w:b/>
          <w:sz w:val="24"/>
          <w:szCs w:val="24"/>
          <w:lang w:val="kk-KZ"/>
        </w:rPr>
        <w:t>Тунгушбаев Талгат Какарович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71"/>
        <w:gridCol w:w="3605"/>
        <w:gridCol w:w="3576"/>
        <w:gridCol w:w="2308"/>
      </w:tblGrid>
      <w:tr w:rsidR="00683F0D" w:rsidRPr="004817B0" w14:paraId="4953C862" w14:textId="77777777" w:rsidTr="00530BD8">
        <w:tc>
          <w:tcPr>
            <w:tcW w:w="592" w:type="dxa"/>
          </w:tcPr>
          <w:p w14:paraId="75C95A85" w14:textId="77777777" w:rsidR="00683F0D" w:rsidRPr="004817B0" w:rsidRDefault="00683F0D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2877" w:type="dxa"/>
          </w:tcPr>
          <w:p w14:paraId="48A29DAC" w14:textId="77777777" w:rsidR="00683F0D" w:rsidRPr="004817B0" w:rsidRDefault="00683F0D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Жеке тұлғаның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кірістер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мен мүлік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туралы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декларацияда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көрсетілген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мәліметтері</w:t>
            </w:r>
          </w:p>
        </w:tc>
        <w:tc>
          <w:tcPr>
            <w:tcW w:w="3897" w:type="dxa"/>
          </w:tcPr>
          <w:p w14:paraId="2187A4FB" w14:textId="77777777" w:rsidR="00683F0D" w:rsidRPr="004817B0" w:rsidRDefault="00683F0D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Жариялануға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жататын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</w:t>
            </w:r>
          </w:p>
        </w:tc>
        <w:tc>
          <w:tcPr>
            <w:tcW w:w="2694" w:type="dxa"/>
          </w:tcPr>
          <w:p w14:paraId="6BD0EE53" w14:textId="77777777" w:rsidR="00683F0D" w:rsidRPr="004817B0" w:rsidRDefault="00683F0D" w:rsidP="00530BD8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Ескертпе</w:t>
            </w:r>
          </w:p>
        </w:tc>
      </w:tr>
      <w:tr w:rsidR="00683F0D" w:rsidRPr="004817B0" w14:paraId="70E5580A" w14:textId="77777777" w:rsidTr="00530BD8">
        <w:tc>
          <w:tcPr>
            <w:tcW w:w="592" w:type="dxa"/>
          </w:tcPr>
          <w:p w14:paraId="2E3B368A" w14:textId="77777777" w:rsidR="00683F0D" w:rsidRPr="004817B0" w:rsidRDefault="00683F0D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30A804EE" w14:textId="77777777" w:rsidR="00683F0D" w:rsidRPr="004817B0" w:rsidRDefault="00683F0D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Жеке тұлғаның дербес салық салуға жататын кірістері туралы мәліметтер</w:t>
            </w:r>
          </w:p>
        </w:tc>
        <w:tc>
          <w:tcPr>
            <w:tcW w:w="3897" w:type="dxa"/>
          </w:tcPr>
          <w:p w14:paraId="38D1EC2A" w14:textId="77777777" w:rsidR="00683F0D" w:rsidRPr="004817B0" w:rsidRDefault="00683F0D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жалпы сома;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685DC898" w14:textId="77777777" w:rsidR="00683F0D" w:rsidRPr="004817B0" w:rsidRDefault="00683F0D" w:rsidP="00530B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683F0D" w:rsidRPr="004817B0" w14:paraId="50F68196" w14:textId="77777777" w:rsidTr="00530BD8">
        <w:tc>
          <w:tcPr>
            <w:tcW w:w="592" w:type="dxa"/>
          </w:tcPr>
          <w:p w14:paraId="296F7C42" w14:textId="77777777" w:rsidR="00683F0D" w:rsidRPr="004817B0" w:rsidRDefault="00683F0D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34FEB6EF" w14:textId="77777777" w:rsidR="00683F0D" w:rsidRPr="004817B0" w:rsidRDefault="00683F0D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Мүлікті (оның ішінде ақшаны) сатып алу (алу) туралы және есепті салық кезеңі ішінде мүлікті, оның ішінде Қазақстан Республикасынан тыс жердегі мүлік сатып алуға арналған шығыстарды жабу көздері туралы мәліметтер</w:t>
            </w:r>
          </w:p>
        </w:tc>
        <w:tc>
          <w:tcPr>
            <w:tcW w:w="3897" w:type="dxa"/>
          </w:tcPr>
          <w:p w14:paraId="2ABCC930" w14:textId="77777777" w:rsidR="00683F0D" w:rsidRPr="004817B0" w:rsidRDefault="00683F0D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сатып алынатын (алынатын)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0" w:name="z20"/>
            <w:bookmarkEnd w:id="0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(оның ішінде ақшаны) сатып алу (алу)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" w:name="z21"/>
            <w:bookmarkEnd w:id="1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2.1. мүлік сатып алынған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2" w:name="z22"/>
            <w:bookmarkEnd w:id="2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2.2. сатып алынған мүліктің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3" w:name="z23"/>
            <w:bookmarkEnd w:id="3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мүлікті сатып алуға арналған шығыстарды жабу көздері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4" w:name="z24"/>
            <w:bookmarkEnd w:id="4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3.1. шығыстарды жабу көздері;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5" w:name="z25"/>
            <w:bookmarkEnd w:id="5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3.2. мүлікті сатып алуға арналған шығыстарды жабу көздерінің сомасы.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277F1287" w14:textId="77777777" w:rsidR="00683F0D" w:rsidRPr="004817B0" w:rsidRDefault="00683F0D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683F0D" w:rsidRPr="004817B0" w14:paraId="39C6EAD1" w14:textId="77777777" w:rsidTr="00530BD8">
        <w:tc>
          <w:tcPr>
            <w:tcW w:w="592" w:type="dxa"/>
          </w:tcPr>
          <w:p w14:paraId="1BD62858" w14:textId="77777777" w:rsidR="00683F0D" w:rsidRPr="004817B0" w:rsidRDefault="00683F0D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01D66B13" w14:textId="77777777" w:rsidR="00683F0D" w:rsidRPr="004817B0" w:rsidRDefault="00683F0D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 кезеңі ішінде мүлікті, оның ішінде Қазақстан Республикасынан тыс жердегі мүлікті иеліктен шығару туралы мәліметтер</w:t>
            </w:r>
          </w:p>
        </w:tc>
        <w:tc>
          <w:tcPr>
            <w:tcW w:w="3897" w:type="dxa"/>
          </w:tcPr>
          <w:p w14:paraId="19D666BC" w14:textId="77777777" w:rsidR="00683F0D" w:rsidRPr="004817B0" w:rsidRDefault="00683F0D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иеліктен шығарылған (берілген)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6" w:name="z27"/>
            <w:bookmarkEnd w:id="6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иеліктен шығарылған мүлік орналасқан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7" w:name="z28"/>
            <w:bookmarkEnd w:id="7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 сатылған теңгедегі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513001EE" w14:textId="77777777" w:rsidR="00683F0D" w:rsidRPr="004817B0" w:rsidRDefault="00683F0D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683F0D" w:rsidRPr="004817B0" w14:paraId="02004669" w14:textId="77777777" w:rsidTr="00530BD8">
        <w:tc>
          <w:tcPr>
            <w:tcW w:w="592" w:type="dxa"/>
          </w:tcPr>
          <w:p w14:paraId="1F2B2839" w14:textId="77777777" w:rsidR="00683F0D" w:rsidRPr="004817B0" w:rsidRDefault="00683F0D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77" w:type="dxa"/>
          </w:tcPr>
          <w:p w14:paraId="55B2D372" w14:textId="77777777" w:rsidR="00683F0D" w:rsidRPr="004817B0" w:rsidRDefault="00683F0D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Есепті салық кезеңінің 31 желтоқсанындағы жағдай бойынша Қазақстан Республикасының шегінен тыс 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жерлердегі шетелдік банктердегі банктік шоттарда жиынтығында мыңдық айлық есептік көрсеткіштен асатын сомадағы ақша туралы мәліметтер</w:t>
            </w:r>
          </w:p>
        </w:tc>
        <w:tc>
          <w:tcPr>
            <w:tcW w:w="3897" w:type="dxa"/>
          </w:tcPr>
          <w:p w14:paraId="486693DB" w14:textId="77777777" w:rsidR="00683F0D" w:rsidRPr="004817B0" w:rsidRDefault="00683F0D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1)Қазақстан Республикасының шегінен тыс жерлердегі шетелдік банктердегі банктік шоттардағы ақша соммасы;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8" w:name="z30"/>
            <w:bookmarkEnd w:id="8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2) валюта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9" w:name="z31"/>
            <w:bookmarkEnd w:id="9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ақшаның валютамен көрсетілген сомасы;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0" w:name="z32"/>
            <w:bookmarkEnd w:id="10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ақша сақталатын банк мекемесінің атауы;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1" w:name="z33"/>
            <w:bookmarkEnd w:id="11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банк мекемесін тіркеген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5)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2243116D" w14:textId="77777777" w:rsidR="00683F0D" w:rsidRPr="004817B0" w:rsidRDefault="00683F0D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жоқ</w:t>
            </w:r>
            <w:proofErr w:type="spellEnd"/>
          </w:p>
        </w:tc>
      </w:tr>
      <w:tr w:rsidR="00683F0D" w:rsidRPr="004817B0" w14:paraId="58B3EEA2" w14:textId="77777777" w:rsidTr="00530BD8">
        <w:tc>
          <w:tcPr>
            <w:tcW w:w="592" w:type="dxa"/>
          </w:tcPr>
          <w:p w14:paraId="5F99EC61" w14:textId="77777777" w:rsidR="00683F0D" w:rsidRPr="004817B0" w:rsidRDefault="00683F0D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2F0E34F6" w14:textId="77777777" w:rsidR="00683F0D" w:rsidRPr="004817B0" w:rsidRDefault="00683F0D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салықтық кезеңнің 31 желтоқсанына Қазақстан Республикасының шегінен тыс жерлерде мүлiк пен активтердің болуы туралы мәліметте</w:t>
            </w:r>
          </w:p>
        </w:tc>
        <w:tc>
          <w:tcPr>
            <w:tcW w:w="3897" w:type="dxa"/>
          </w:tcPr>
          <w:p w14:paraId="4F12852D" w14:textId="77777777" w:rsidR="00683F0D" w:rsidRPr="004817B0" w:rsidRDefault="00683F0D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мүліктің түрі: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2" w:name="z35"/>
            <w:bookmarkEnd w:id="12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1.1. шет мемлекеттің заңнамасына сәйкес шет мемлекеттің құзыретті органында мемлекеттік немесе өзге тіркеуге (есепке алуға) жататын не ол бойынша құқықтары және (немесе) мәмілелері мемлекеттік немесе өзге тіркеуге (есепке алуға) жататын мүлік;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3" w:name="z36"/>
            <w:bookmarkEnd w:id="13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1.2. эмитенттері Қазақстан Республикасының шегінен тыс жерлерде тіркелген бағалы қағаздарды, цифрлық активтер;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4" w:name="z37"/>
            <w:bookmarkEnd w:id="14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1.3. инвестициялық алтын;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5" w:name="z38"/>
            <w:bookmarkEnd w:id="15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1.4. Қазақстан Республикасының шегінен тыс жерлерде тіркелген заңды тұлғаның жарғылық капиталына қатысу үлесі.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6" w:name="z39"/>
            <w:bookmarkEnd w:id="16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тіркеу елінің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кірістер мен мүлік туралы декларацияны тапсырған адамның тегі, аты, әкесінің аты (болған жағдайда).</w:t>
            </w:r>
          </w:p>
        </w:tc>
        <w:tc>
          <w:tcPr>
            <w:tcW w:w="2694" w:type="dxa"/>
          </w:tcPr>
          <w:p w14:paraId="148BF7F3" w14:textId="77777777" w:rsidR="00683F0D" w:rsidRPr="004817B0" w:rsidRDefault="00683F0D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</w:tbl>
    <w:p w14:paraId="09D69007" w14:textId="77777777" w:rsidR="00683F0D" w:rsidRDefault="00683F0D" w:rsidP="00683F0D">
      <w:pPr>
        <w:rPr>
          <w:sz w:val="24"/>
          <w:szCs w:val="24"/>
        </w:rPr>
      </w:pPr>
    </w:p>
    <w:p w14:paraId="674E665E" w14:textId="61C6FE8B" w:rsidR="00741555" w:rsidRDefault="00741555" w:rsidP="00A92A35">
      <w:pPr>
        <w:rPr>
          <w:sz w:val="24"/>
          <w:szCs w:val="24"/>
        </w:rPr>
      </w:pPr>
    </w:p>
    <w:p w14:paraId="2A200499" w14:textId="295D1CDA" w:rsidR="00AF5FC5" w:rsidRDefault="00AF5FC5" w:rsidP="00A92A35">
      <w:pPr>
        <w:rPr>
          <w:sz w:val="24"/>
          <w:szCs w:val="24"/>
        </w:rPr>
      </w:pPr>
    </w:p>
    <w:p w14:paraId="7428A4AB" w14:textId="24F61177" w:rsidR="00AF5FC5" w:rsidRDefault="00AF5FC5" w:rsidP="00A92A35">
      <w:pPr>
        <w:rPr>
          <w:sz w:val="24"/>
          <w:szCs w:val="24"/>
        </w:rPr>
      </w:pPr>
    </w:p>
    <w:p w14:paraId="0F08CF43" w14:textId="6003E653" w:rsidR="00E84791" w:rsidRDefault="00E84791" w:rsidP="00A92A35">
      <w:pPr>
        <w:rPr>
          <w:sz w:val="24"/>
          <w:szCs w:val="24"/>
        </w:rPr>
      </w:pPr>
    </w:p>
    <w:p w14:paraId="10A7E5B5" w14:textId="14240548" w:rsidR="00E84791" w:rsidRDefault="00E84791" w:rsidP="00A92A35">
      <w:pPr>
        <w:rPr>
          <w:sz w:val="24"/>
          <w:szCs w:val="24"/>
        </w:rPr>
      </w:pPr>
    </w:p>
    <w:p w14:paraId="44EB5B4B" w14:textId="141A38AC" w:rsidR="00E84791" w:rsidRDefault="00E84791" w:rsidP="00A92A35">
      <w:pPr>
        <w:rPr>
          <w:sz w:val="24"/>
          <w:szCs w:val="24"/>
        </w:rPr>
      </w:pPr>
    </w:p>
    <w:p w14:paraId="4CFCCB97" w14:textId="191B4709" w:rsidR="00E84791" w:rsidRDefault="00E84791" w:rsidP="00A92A35">
      <w:pPr>
        <w:rPr>
          <w:sz w:val="24"/>
          <w:szCs w:val="24"/>
        </w:rPr>
      </w:pPr>
    </w:p>
    <w:p w14:paraId="498E302B" w14:textId="77777777" w:rsidR="00E84791" w:rsidRDefault="00E84791" w:rsidP="00A92A35">
      <w:pPr>
        <w:rPr>
          <w:sz w:val="24"/>
          <w:szCs w:val="24"/>
        </w:rPr>
      </w:pPr>
      <w:bookmarkStart w:id="17" w:name="_GoBack"/>
      <w:bookmarkEnd w:id="17"/>
    </w:p>
    <w:p w14:paraId="0DB5E90A" w14:textId="16B9DC3C" w:rsidR="00741555" w:rsidRDefault="00741555" w:rsidP="00A92A35">
      <w:pPr>
        <w:rPr>
          <w:sz w:val="24"/>
          <w:szCs w:val="24"/>
        </w:rPr>
      </w:pPr>
    </w:p>
    <w:p w14:paraId="7A1AEAA3" w14:textId="0B0E2F17" w:rsidR="00683F0D" w:rsidRPr="00683F0D" w:rsidRDefault="00741555" w:rsidP="00683F0D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41555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Серикова Айнагуль </w:t>
      </w:r>
      <w:proofErr w:type="spellStart"/>
      <w:r w:rsidRPr="00741555">
        <w:rPr>
          <w:rFonts w:ascii="Times New Roman" w:hAnsi="Times New Roman" w:cs="Times New Roman"/>
          <w:b/>
          <w:sz w:val="24"/>
          <w:szCs w:val="24"/>
          <w:lang w:val="ru-RU"/>
        </w:rPr>
        <w:t>Хасеновна</w:t>
      </w:r>
      <w:proofErr w:type="spellEnd"/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71"/>
        <w:gridCol w:w="3605"/>
        <w:gridCol w:w="3576"/>
        <w:gridCol w:w="2308"/>
      </w:tblGrid>
      <w:tr w:rsidR="00683F0D" w:rsidRPr="004817B0" w14:paraId="5EC68DEB" w14:textId="77777777" w:rsidTr="00530BD8">
        <w:tc>
          <w:tcPr>
            <w:tcW w:w="592" w:type="dxa"/>
          </w:tcPr>
          <w:p w14:paraId="75A8679F" w14:textId="77777777" w:rsidR="00683F0D" w:rsidRPr="004817B0" w:rsidRDefault="00683F0D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2877" w:type="dxa"/>
          </w:tcPr>
          <w:p w14:paraId="589C3B11" w14:textId="77777777" w:rsidR="00683F0D" w:rsidRPr="004817B0" w:rsidRDefault="00683F0D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Жеке тұлғаның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кірістер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мен мүлік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туралы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декларацияда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көрсетілген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мәліметтері</w:t>
            </w:r>
          </w:p>
        </w:tc>
        <w:tc>
          <w:tcPr>
            <w:tcW w:w="3897" w:type="dxa"/>
          </w:tcPr>
          <w:p w14:paraId="7C92E233" w14:textId="77777777" w:rsidR="00683F0D" w:rsidRPr="004817B0" w:rsidRDefault="00683F0D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Жариялануға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жататын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</w:t>
            </w:r>
          </w:p>
        </w:tc>
        <w:tc>
          <w:tcPr>
            <w:tcW w:w="2694" w:type="dxa"/>
          </w:tcPr>
          <w:p w14:paraId="29FCB55E" w14:textId="77777777" w:rsidR="00683F0D" w:rsidRPr="004817B0" w:rsidRDefault="00683F0D" w:rsidP="00530BD8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Ескертпе</w:t>
            </w:r>
          </w:p>
        </w:tc>
      </w:tr>
      <w:tr w:rsidR="00683F0D" w:rsidRPr="004817B0" w14:paraId="36BDC350" w14:textId="77777777" w:rsidTr="00530BD8">
        <w:tc>
          <w:tcPr>
            <w:tcW w:w="592" w:type="dxa"/>
          </w:tcPr>
          <w:p w14:paraId="023F681C" w14:textId="77777777" w:rsidR="00683F0D" w:rsidRPr="004817B0" w:rsidRDefault="00683F0D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5589B7B0" w14:textId="77777777" w:rsidR="00683F0D" w:rsidRPr="004817B0" w:rsidRDefault="00683F0D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Жеке тұлғаның дербес салық салуға жататын кірістері туралы мәліметтер</w:t>
            </w:r>
          </w:p>
        </w:tc>
        <w:tc>
          <w:tcPr>
            <w:tcW w:w="3897" w:type="dxa"/>
          </w:tcPr>
          <w:p w14:paraId="1F58B9A7" w14:textId="77777777" w:rsidR="00683F0D" w:rsidRPr="004817B0" w:rsidRDefault="00683F0D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жалпы сома;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29D6F690" w14:textId="77777777" w:rsidR="00683F0D" w:rsidRPr="004817B0" w:rsidRDefault="00683F0D" w:rsidP="00530B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683F0D" w:rsidRPr="004817B0" w14:paraId="375DC227" w14:textId="77777777" w:rsidTr="00530BD8">
        <w:tc>
          <w:tcPr>
            <w:tcW w:w="592" w:type="dxa"/>
          </w:tcPr>
          <w:p w14:paraId="28FA951A" w14:textId="77777777" w:rsidR="00683F0D" w:rsidRPr="004817B0" w:rsidRDefault="00683F0D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3036D366" w14:textId="77777777" w:rsidR="00683F0D" w:rsidRPr="004817B0" w:rsidRDefault="00683F0D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Мүлікті (оның ішінде ақшаны) сатып алу (алу) туралы және есепті салық кезеңі ішінде мүлікті, оның ішінде Қазақстан Республикасынан тыс жердегі мүлік сатып алуға арналған шығыстарды жабу көздері туралы мәліметтер</w:t>
            </w:r>
          </w:p>
        </w:tc>
        <w:tc>
          <w:tcPr>
            <w:tcW w:w="3897" w:type="dxa"/>
          </w:tcPr>
          <w:p w14:paraId="4258B870" w14:textId="77777777" w:rsidR="00683F0D" w:rsidRPr="004817B0" w:rsidRDefault="00683F0D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сатып алынатын (алынатын)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(оның ішінде ақшаны) сатып алу (алу)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2.1. мүлік сатып алынған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2.2. сатып алынған мүліктің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мүлікті сатып алуға арналған шығыстарды жабу көздері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3.1. шығыстарды жабу көздері;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3.2. мүлікті сатып алуға арналған шығыстарды жабу көздерінің сомасы.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60A865FF" w14:textId="77777777" w:rsidR="00683F0D" w:rsidRPr="004817B0" w:rsidRDefault="00683F0D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683F0D" w:rsidRPr="004817B0" w14:paraId="7FC2051B" w14:textId="77777777" w:rsidTr="00530BD8">
        <w:tc>
          <w:tcPr>
            <w:tcW w:w="592" w:type="dxa"/>
          </w:tcPr>
          <w:p w14:paraId="22EE15D5" w14:textId="77777777" w:rsidR="00683F0D" w:rsidRPr="004817B0" w:rsidRDefault="00683F0D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22C840AE" w14:textId="77777777" w:rsidR="00683F0D" w:rsidRPr="004817B0" w:rsidRDefault="00683F0D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 кезеңі ішінде мүлікті, оның ішінде Қазақстан Республикасынан тыс жердегі мүлікті иеліктен шығару туралы мәліметтер</w:t>
            </w:r>
          </w:p>
        </w:tc>
        <w:tc>
          <w:tcPr>
            <w:tcW w:w="3897" w:type="dxa"/>
          </w:tcPr>
          <w:p w14:paraId="776624CE" w14:textId="77777777" w:rsidR="00683F0D" w:rsidRPr="004817B0" w:rsidRDefault="00683F0D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иеліктен шығарылған (берілген)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иеліктен шығарылған мүлік орналасқан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 сатылған теңгедегі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249EEB9F" w14:textId="77777777" w:rsidR="00683F0D" w:rsidRPr="004817B0" w:rsidRDefault="00683F0D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683F0D" w:rsidRPr="004817B0" w14:paraId="0E953557" w14:textId="77777777" w:rsidTr="00530BD8">
        <w:tc>
          <w:tcPr>
            <w:tcW w:w="592" w:type="dxa"/>
          </w:tcPr>
          <w:p w14:paraId="514ACE8D" w14:textId="77777777" w:rsidR="00683F0D" w:rsidRPr="004817B0" w:rsidRDefault="00683F0D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77" w:type="dxa"/>
          </w:tcPr>
          <w:p w14:paraId="3DE2C6DF" w14:textId="77777777" w:rsidR="00683F0D" w:rsidRPr="004817B0" w:rsidRDefault="00683F0D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 кезеңінің 31 желтоқсанындағы жағдай бойынша Қазақстан Республикасының шегінен тыс жерлердегі шетелдік банктердегі банктік шоттарда жиынтығында мыңдық айлық есептік көрсеткіштен асатын сомадағы ақша туралы мәліметтер</w:t>
            </w:r>
          </w:p>
        </w:tc>
        <w:tc>
          <w:tcPr>
            <w:tcW w:w="3897" w:type="dxa"/>
          </w:tcPr>
          <w:p w14:paraId="3FF43613" w14:textId="77777777" w:rsidR="00683F0D" w:rsidRPr="004817B0" w:rsidRDefault="00683F0D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1)Қазақстан Республикасының шегінен тыс жерлердегі шетелдік банктердегі банктік шоттардағы ақша соммасы;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валюта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ақшаның валютамен көрсетілген сомасы;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ақша сақталатын банк мекемесінің атауы;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банк мекемесін тіркеген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5) кірістер мен мүлік туралы декларацияны тапсырған 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адамның тегі, аты, әкесінің аты (ол болған жағдайда).</w:t>
            </w:r>
          </w:p>
        </w:tc>
        <w:tc>
          <w:tcPr>
            <w:tcW w:w="2694" w:type="dxa"/>
          </w:tcPr>
          <w:p w14:paraId="16CB414F" w14:textId="77777777" w:rsidR="00683F0D" w:rsidRPr="004817B0" w:rsidRDefault="00683F0D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жоқ</w:t>
            </w:r>
            <w:proofErr w:type="spellEnd"/>
          </w:p>
        </w:tc>
      </w:tr>
      <w:tr w:rsidR="00683F0D" w:rsidRPr="004817B0" w14:paraId="674E8AED" w14:textId="77777777" w:rsidTr="00530BD8">
        <w:tc>
          <w:tcPr>
            <w:tcW w:w="592" w:type="dxa"/>
          </w:tcPr>
          <w:p w14:paraId="0D2C0295" w14:textId="77777777" w:rsidR="00683F0D" w:rsidRPr="004817B0" w:rsidRDefault="00683F0D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6C6BB58A" w14:textId="77777777" w:rsidR="00683F0D" w:rsidRPr="004817B0" w:rsidRDefault="00683F0D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салықтық кезеңнің 31 желтоқсанына Қазақстан Республикасының шегінен тыс жерлерде мүлiк пен активтердің болуы туралы мәліметте</w:t>
            </w:r>
          </w:p>
        </w:tc>
        <w:tc>
          <w:tcPr>
            <w:tcW w:w="3897" w:type="dxa"/>
          </w:tcPr>
          <w:p w14:paraId="7B205DCC" w14:textId="77777777" w:rsidR="00683F0D" w:rsidRPr="004817B0" w:rsidRDefault="00683F0D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мүліктің түрі: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1.1. шет мемлекеттің заңнамасына сәйкес шет мемлекеттің құзыретті органында мемлекеттік немесе өзге тіркеуге (есепке алуға) жататын не ол бойынша құқықтары және (немесе) мәмілелері мемлекеттік немесе өзге тіркеуге (есепке алуға) жататын мүлік;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1.2. эмитенттері Қазақстан Республикасының шегінен тыс жерлерде тіркелген бағалы қағаздарды, цифрлық активтер;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1.3. инвестициялық алтын;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1.4. Қазақстан Республикасының шегінен тыс жерлерде тіркелген заңды тұлғаның жарғылық капиталына қатысу үлесі.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тіркеу елінің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кірістер мен мүлік туралы декларацияны тапсырған адамның тегі, аты, әкесінің аты (болған жағдайда).</w:t>
            </w:r>
          </w:p>
        </w:tc>
        <w:tc>
          <w:tcPr>
            <w:tcW w:w="2694" w:type="dxa"/>
          </w:tcPr>
          <w:p w14:paraId="23BB6641" w14:textId="77777777" w:rsidR="00683F0D" w:rsidRPr="004817B0" w:rsidRDefault="00683F0D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</w:tbl>
    <w:p w14:paraId="4B349298" w14:textId="77777777" w:rsidR="00683F0D" w:rsidRDefault="00683F0D" w:rsidP="00683F0D">
      <w:pPr>
        <w:rPr>
          <w:sz w:val="24"/>
          <w:szCs w:val="24"/>
        </w:rPr>
      </w:pPr>
    </w:p>
    <w:p w14:paraId="0925BA95" w14:textId="77777777" w:rsidR="00683F0D" w:rsidRDefault="00683F0D" w:rsidP="00741555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683F0D" w:rsidSect="0074155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BF"/>
    <w:rsid w:val="00065FEE"/>
    <w:rsid w:val="00154284"/>
    <w:rsid w:val="002D050B"/>
    <w:rsid w:val="00392062"/>
    <w:rsid w:val="004A2094"/>
    <w:rsid w:val="00683F0D"/>
    <w:rsid w:val="0068607E"/>
    <w:rsid w:val="006C10C8"/>
    <w:rsid w:val="00741555"/>
    <w:rsid w:val="0078070B"/>
    <w:rsid w:val="008F2914"/>
    <w:rsid w:val="00964899"/>
    <w:rsid w:val="0099083F"/>
    <w:rsid w:val="009D61E7"/>
    <w:rsid w:val="00A92A35"/>
    <w:rsid w:val="00AC7CBF"/>
    <w:rsid w:val="00AF075D"/>
    <w:rsid w:val="00AF5FC5"/>
    <w:rsid w:val="00C60842"/>
    <w:rsid w:val="00C762A5"/>
    <w:rsid w:val="00CA74CB"/>
    <w:rsid w:val="00D51BD8"/>
    <w:rsid w:val="00D553E0"/>
    <w:rsid w:val="00DC2EC5"/>
    <w:rsid w:val="00E44FEF"/>
    <w:rsid w:val="00E84791"/>
    <w:rsid w:val="00EB49EB"/>
    <w:rsid w:val="00EB6B77"/>
    <w:rsid w:val="00F9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6557"/>
  <w15:chartTrackingRefBased/>
  <w15:docId w15:val="{CC7494F2-7D9C-4388-9081-96EC735C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83F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683F0D"/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styleId="a4">
    <w:name w:val="Hyperlink"/>
    <w:basedOn w:val="a0"/>
    <w:uiPriority w:val="99"/>
    <w:semiHidden/>
    <w:unhideWhenUsed/>
    <w:rsid w:val="00683F0D"/>
    <w:rPr>
      <w:color w:val="0000FF"/>
      <w:u w:val="single"/>
    </w:rPr>
  </w:style>
  <w:style w:type="character" w:customStyle="1" w:styleId="ypks7kbdpwfgdykd3qb9">
    <w:name w:val="ypks7kbdpwfgdykd3qb9"/>
    <w:basedOn w:val="a0"/>
    <w:rsid w:val="00683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kaz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Кенжеғұл Ербосынқызы</dc:creator>
  <cp:keywords/>
  <dc:description/>
  <cp:lastModifiedBy>Айнур Кенжеғұл Ербосынқызы</cp:lastModifiedBy>
  <cp:revision>31</cp:revision>
  <dcterms:created xsi:type="dcterms:W3CDTF">2025-12-22T07:50:00Z</dcterms:created>
  <dcterms:modified xsi:type="dcterms:W3CDTF">2025-12-25T10:36:00Z</dcterms:modified>
</cp:coreProperties>
</file>